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4463" w14:textId="776E6605" w:rsidR="000C0507" w:rsidRDefault="000C0507" w:rsidP="000C0507">
      <w:pPr>
        <w:spacing w:line="520" w:lineRule="atLeast"/>
        <w:rPr>
          <w:rFonts w:ascii="仿宋_GB2312" w:eastAsia="仿宋_GB2312"/>
          <w:sz w:val="28"/>
          <w:szCs w:val="28"/>
        </w:rPr>
      </w:pPr>
    </w:p>
    <w:p w14:paraId="4DAF3D4B" w14:textId="4DF30E5E" w:rsidR="000C0507" w:rsidRDefault="000C0507" w:rsidP="000C0507">
      <w:pPr>
        <w:spacing w:line="520" w:lineRule="atLeas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北京林业大学北京2022年冬奥会和</w:t>
      </w:r>
      <w:proofErr w:type="gramStart"/>
      <w:r>
        <w:rPr>
          <w:rFonts w:ascii="方正小标宋_GBK" w:eastAsia="方正小标宋_GBK" w:hint="eastAsia"/>
          <w:sz w:val="44"/>
          <w:szCs w:val="44"/>
        </w:rPr>
        <w:t>冬残</w:t>
      </w:r>
      <w:proofErr w:type="gramEnd"/>
      <w:r>
        <w:rPr>
          <w:rFonts w:ascii="方正小标宋_GBK" w:eastAsia="方正小标宋_GBK" w:hint="eastAsia"/>
          <w:sz w:val="44"/>
          <w:szCs w:val="44"/>
        </w:rPr>
        <w:t>奥会专业</w:t>
      </w:r>
      <w:r w:rsidR="00267C67">
        <w:rPr>
          <w:rFonts w:ascii="方正小标宋_GBK" w:eastAsia="方正小标宋_GBK" w:hint="eastAsia"/>
          <w:sz w:val="44"/>
          <w:szCs w:val="44"/>
        </w:rPr>
        <w:t>储备</w:t>
      </w:r>
      <w:r>
        <w:rPr>
          <w:rFonts w:ascii="方正小标宋_GBK" w:eastAsia="方正小标宋_GBK" w:hint="eastAsia"/>
          <w:sz w:val="44"/>
          <w:szCs w:val="44"/>
        </w:rPr>
        <w:t>志愿者招募条件</w:t>
      </w:r>
    </w:p>
    <w:p w14:paraId="56CF40FC" w14:textId="77777777" w:rsidR="000C0507" w:rsidRDefault="000C0507" w:rsidP="000C0507">
      <w:pPr>
        <w:spacing w:line="520" w:lineRule="atLeast"/>
        <w:jc w:val="center"/>
        <w:rPr>
          <w:rFonts w:ascii="方正小标宋_GBK" w:eastAsia="方正小标宋_GBK"/>
          <w:sz w:val="36"/>
          <w:szCs w:val="36"/>
        </w:rPr>
      </w:pPr>
    </w:p>
    <w:p w14:paraId="67FCDC1C" w14:textId="77777777" w:rsidR="000C0507" w:rsidRDefault="000C0507" w:rsidP="000C0507">
      <w:pPr>
        <w:spacing w:line="52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一、技术经理助理</w:t>
      </w:r>
    </w:p>
    <w:p w14:paraId="6A9512D5" w14:textId="77777777" w:rsidR="000C0507" w:rsidRDefault="000C0507" w:rsidP="000C0507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岗位职责：负责协助场馆技术经理进行管理、考勤、收集意见并进行反馈。</w:t>
      </w:r>
    </w:p>
    <w:p w14:paraId="74006E76" w14:textId="77777777" w:rsidR="000C0507" w:rsidRDefault="000C0507" w:rsidP="000C0507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岗位要求：大学英语六级470分及以上水平或具有同等水平英语能力（</w:t>
      </w:r>
      <w:proofErr w:type="gramStart"/>
      <w:r>
        <w:rPr>
          <w:rFonts w:ascii="仿宋_GB2312" w:eastAsia="仿宋_GB2312" w:hint="eastAsia"/>
          <w:sz w:val="32"/>
          <w:szCs w:val="32"/>
        </w:rPr>
        <w:t>雅思6分</w:t>
      </w:r>
      <w:proofErr w:type="gramEnd"/>
      <w:r>
        <w:rPr>
          <w:rFonts w:ascii="仿宋_GB2312" w:eastAsia="仿宋_GB2312" w:hint="eastAsia"/>
          <w:sz w:val="32"/>
          <w:szCs w:val="32"/>
        </w:rPr>
        <w:t>以上/托福90分以上，下同）。理工类专业及英语专业优先；英语口语流利，具有信息技术相关知识者优先。</w:t>
      </w:r>
    </w:p>
    <w:p w14:paraId="4F9A9316" w14:textId="77777777" w:rsidR="000C0507" w:rsidRDefault="000C0507" w:rsidP="000C0507">
      <w:pPr>
        <w:spacing w:line="52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二、现场技术支持助理</w:t>
      </w:r>
    </w:p>
    <w:p w14:paraId="78099452" w14:textId="77777777" w:rsidR="000C0507" w:rsidRDefault="000C0507" w:rsidP="000C0507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岗位职责：负责解决现场技术问题，把问题分配给相应技术团队，并进行后续跟踪。</w:t>
      </w:r>
    </w:p>
    <w:p w14:paraId="228C0C1F" w14:textId="77777777" w:rsidR="000C0507" w:rsidRDefault="000C0507" w:rsidP="000C0507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岗位要求：大学英语六级470分及以上水平或具有同等水平英语能力；英语口语流利。理工类专业优先。</w:t>
      </w:r>
    </w:p>
    <w:p w14:paraId="71B9BE53" w14:textId="77777777" w:rsidR="000C0507" w:rsidRDefault="000C0507" w:rsidP="000C0507">
      <w:pPr>
        <w:spacing w:line="52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三、IBC CIS助理</w:t>
      </w:r>
    </w:p>
    <w:p w14:paraId="68806FE2" w14:textId="00117395" w:rsidR="006E570E" w:rsidRDefault="006E570E" w:rsidP="00206035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C44FA6">
        <w:rPr>
          <w:rFonts w:ascii="仿宋_GB2312" w:eastAsia="仿宋_GB2312" w:hint="eastAsia"/>
          <w:sz w:val="32"/>
          <w:szCs w:val="32"/>
        </w:rPr>
        <w:t>岗位职责：</w:t>
      </w:r>
      <w:r w:rsidR="00C44FA6" w:rsidRPr="00C44FA6">
        <w:rPr>
          <w:rFonts w:ascii="仿宋_GB2312" w:eastAsia="仿宋_GB2312" w:hint="eastAsia"/>
          <w:sz w:val="32"/>
          <w:szCs w:val="32"/>
        </w:rPr>
        <w:t>负责</w:t>
      </w:r>
      <w:proofErr w:type="gramStart"/>
      <w:r w:rsidR="00C44FA6" w:rsidRPr="00C44FA6">
        <w:rPr>
          <w:rFonts w:ascii="仿宋_GB2312" w:eastAsia="仿宋_GB2312" w:hint="eastAsia"/>
          <w:sz w:val="32"/>
          <w:szCs w:val="32"/>
        </w:rPr>
        <w:t>主媒体</w:t>
      </w:r>
      <w:proofErr w:type="gramEnd"/>
      <w:r w:rsidR="00C44FA6" w:rsidRPr="00C44FA6">
        <w:rPr>
          <w:rFonts w:ascii="仿宋_GB2312" w:eastAsia="仿宋_GB2312" w:hint="eastAsia"/>
          <w:sz w:val="32"/>
          <w:szCs w:val="32"/>
        </w:rPr>
        <w:t>中心内评论员信息系统客户端的技术支持工作</w:t>
      </w:r>
      <w:r w:rsidR="00C44FA6">
        <w:rPr>
          <w:rFonts w:ascii="仿宋_GB2312" w:eastAsia="仿宋_GB2312" w:hint="eastAsia"/>
          <w:sz w:val="32"/>
          <w:szCs w:val="32"/>
        </w:rPr>
        <w:t>。</w:t>
      </w:r>
    </w:p>
    <w:p w14:paraId="7DC777C6" w14:textId="02935069" w:rsidR="000C0507" w:rsidRPr="00206035" w:rsidRDefault="00206035" w:rsidP="00206035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206035">
        <w:rPr>
          <w:rFonts w:ascii="仿宋_GB2312" w:eastAsia="仿宋_GB2312" w:hint="eastAsia"/>
          <w:sz w:val="32"/>
          <w:szCs w:val="32"/>
        </w:rPr>
        <w:t>岗位要求：</w:t>
      </w:r>
      <w:r w:rsidRPr="00206035">
        <w:rPr>
          <w:rFonts w:ascii="仿宋_GB2312" w:eastAsia="仿宋_GB2312"/>
          <w:sz w:val="32"/>
          <w:szCs w:val="32"/>
        </w:rPr>
        <w:t>大</w:t>
      </w:r>
      <w:r w:rsidR="006E570E">
        <w:rPr>
          <w:rFonts w:ascii="仿宋_GB2312" w:eastAsia="仿宋_GB2312" w:hint="eastAsia"/>
          <w:sz w:val="32"/>
          <w:szCs w:val="32"/>
        </w:rPr>
        <w:t>学英语六级470分及以上水平或具有同等水平英语能力；</w:t>
      </w:r>
      <w:r w:rsidRPr="00206035">
        <w:rPr>
          <w:rFonts w:ascii="仿宋_GB2312" w:eastAsia="仿宋_GB2312"/>
          <w:sz w:val="32"/>
          <w:szCs w:val="32"/>
        </w:rPr>
        <w:t>英语口语流利</w:t>
      </w:r>
      <w:r w:rsidR="006E570E">
        <w:rPr>
          <w:rFonts w:ascii="仿宋_GB2312" w:eastAsia="仿宋_GB2312" w:hint="eastAsia"/>
          <w:sz w:val="32"/>
          <w:szCs w:val="32"/>
        </w:rPr>
        <w:t>。</w:t>
      </w:r>
      <w:r w:rsidRPr="00206035">
        <w:rPr>
          <w:rFonts w:ascii="仿宋_GB2312" w:eastAsia="仿宋_GB2312"/>
          <w:sz w:val="32"/>
          <w:szCs w:val="32"/>
        </w:rPr>
        <w:t>计算机专业优先。</w:t>
      </w:r>
    </w:p>
    <w:p w14:paraId="684AF06C" w14:textId="77777777" w:rsidR="000C0507" w:rsidRDefault="000C0507" w:rsidP="000C0507">
      <w:pPr>
        <w:spacing w:line="520" w:lineRule="atLeas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四、无线电频率管理助理</w:t>
      </w:r>
    </w:p>
    <w:p w14:paraId="1DF64510" w14:textId="4EAF3587" w:rsidR="000C0507" w:rsidRDefault="000C0507" w:rsidP="000C0507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岗位职责：负责在安检</w:t>
      </w:r>
      <w:proofErr w:type="gramStart"/>
      <w:r>
        <w:rPr>
          <w:rFonts w:ascii="仿宋_GB2312" w:eastAsia="仿宋_GB2312" w:hint="eastAsia"/>
          <w:sz w:val="32"/>
          <w:szCs w:val="32"/>
        </w:rPr>
        <w:t>口协调</w:t>
      </w:r>
      <w:proofErr w:type="gramEnd"/>
      <w:r>
        <w:rPr>
          <w:rFonts w:ascii="仿宋_GB2312" w:eastAsia="仿宋_GB2312" w:hint="eastAsia"/>
          <w:sz w:val="32"/>
          <w:szCs w:val="32"/>
        </w:rPr>
        <w:t>安检工作，组织人员进入场馆，排查设备是否符合要求等。</w:t>
      </w:r>
    </w:p>
    <w:p w14:paraId="2BEA81B0" w14:textId="32A55030" w:rsidR="00DA06B8" w:rsidRPr="006E570E" w:rsidRDefault="000C0507" w:rsidP="006E570E">
      <w:pPr>
        <w:spacing w:line="5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岗位要求：大学英语六级470分及以上水平或具有同等水平英语能力，</w:t>
      </w:r>
      <w:r w:rsidR="006E570E" w:rsidRPr="00206035">
        <w:rPr>
          <w:rFonts w:ascii="仿宋_GB2312" w:eastAsia="仿宋_GB2312"/>
          <w:sz w:val="32"/>
          <w:szCs w:val="32"/>
        </w:rPr>
        <w:t>英语口语流利</w:t>
      </w:r>
      <w:r>
        <w:rPr>
          <w:rFonts w:ascii="仿宋_GB2312" w:eastAsia="仿宋_GB2312" w:hint="eastAsia"/>
          <w:sz w:val="32"/>
          <w:szCs w:val="32"/>
        </w:rPr>
        <w:t>，了解无线电相关基础知识、无线电设备类型。计算机、自动化、电子专业优先；中共党员、学生干部优先。</w:t>
      </w:r>
    </w:p>
    <w:sectPr w:rsidR="00DA06B8" w:rsidRPr="006E570E" w:rsidSect="00267C67">
      <w:footerReference w:type="default" r:id="rId6"/>
      <w:pgSz w:w="11906" w:h="16838"/>
      <w:pgMar w:top="1440" w:right="1644" w:bottom="1440" w:left="164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256B" w14:textId="77777777" w:rsidR="002C73BA" w:rsidRDefault="002C73BA" w:rsidP="00267C67">
      <w:r>
        <w:separator/>
      </w:r>
    </w:p>
  </w:endnote>
  <w:endnote w:type="continuationSeparator" w:id="0">
    <w:p w14:paraId="0E038AC0" w14:textId="77777777" w:rsidR="002C73BA" w:rsidRDefault="002C73BA" w:rsidP="0026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335212"/>
      <w:docPartObj>
        <w:docPartGallery w:val="Page Numbers (Bottom of Page)"/>
        <w:docPartUnique/>
      </w:docPartObj>
    </w:sdtPr>
    <w:sdtEndPr/>
    <w:sdtContent>
      <w:p w14:paraId="087F0DB5" w14:textId="0BCF5567" w:rsidR="00267C67" w:rsidRDefault="00267C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68156F" w14:textId="77777777" w:rsidR="00267C67" w:rsidRDefault="00267C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8915" w14:textId="77777777" w:rsidR="002C73BA" w:rsidRDefault="002C73BA" w:rsidP="00267C67">
      <w:r>
        <w:separator/>
      </w:r>
    </w:p>
  </w:footnote>
  <w:footnote w:type="continuationSeparator" w:id="0">
    <w:p w14:paraId="7748BE17" w14:textId="77777777" w:rsidR="002C73BA" w:rsidRDefault="002C73BA" w:rsidP="0026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68"/>
    <w:rsid w:val="000C0507"/>
    <w:rsid w:val="00206035"/>
    <w:rsid w:val="002636B2"/>
    <w:rsid w:val="00267C67"/>
    <w:rsid w:val="002B0295"/>
    <w:rsid w:val="002C73BA"/>
    <w:rsid w:val="00427785"/>
    <w:rsid w:val="006E4B18"/>
    <w:rsid w:val="006E570E"/>
    <w:rsid w:val="00746924"/>
    <w:rsid w:val="007657DE"/>
    <w:rsid w:val="007D2268"/>
    <w:rsid w:val="00BD2000"/>
    <w:rsid w:val="00C44FA6"/>
    <w:rsid w:val="00D570F8"/>
    <w:rsid w:val="00E52375"/>
    <w:rsid w:val="00EE0162"/>
    <w:rsid w:val="00FE2F67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6BB8E"/>
  <w15:chartTrackingRefBased/>
  <w15:docId w15:val="{B2F25023-8897-4D00-A833-4B4F93EB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5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标题"/>
    <w:basedOn w:val="a"/>
    <w:link w:val="a4"/>
    <w:qFormat/>
    <w:rsid w:val="006E4B18"/>
    <w:pPr>
      <w:widowControl/>
      <w:spacing w:line="360" w:lineRule="auto"/>
      <w:jc w:val="left"/>
    </w:pPr>
    <w:rPr>
      <w:rFonts w:ascii="仿宋_GB2312" w:eastAsia="方正小标宋_GBK"/>
      <w:color w:val="2C2C2C"/>
      <w:sz w:val="36"/>
      <w:szCs w:val="30"/>
    </w:rPr>
  </w:style>
  <w:style w:type="character" w:customStyle="1" w:styleId="a4">
    <w:name w:val="主标题 字符"/>
    <w:basedOn w:val="a0"/>
    <w:link w:val="a3"/>
    <w:rsid w:val="006E4B18"/>
    <w:rPr>
      <w:rFonts w:ascii="仿宋_GB2312" w:eastAsia="方正小标宋_GBK"/>
      <w:color w:val="2C2C2C"/>
      <w:sz w:val="36"/>
      <w:szCs w:val="30"/>
    </w:rPr>
  </w:style>
  <w:style w:type="paragraph" w:styleId="a5">
    <w:name w:val="header"/>
    <w:basedOn w:val="a"/>
    <w:link w:val="a6"/>
    <w:uiPriority w:val="99"/>
    <w:unhideWhenUsed/>
    <w:rsid w:val="00267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67C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67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67C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shixin</dc:creator>
  <cp:keywords/>
  <dc:description/>
  <cp:lastModifiedBy>Li shixin</cp:lastModifiedBy>
  <cp:revision>10</cp:revision>
  <cp:lastPrinted>2021-06-15T01:13:00Z</cp:lastPrinted>
  <dcterms:created xsi:type="dcterms:W3CDTF">2021-06-09T10:42:00Z</dcterms:created>
  <dcterms:modified xsi:type="dcterms:W3CDTF">2021-06-17T09:10:00Z</dcterms:modified>
</cp:coreProperties>
</file>